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59" w:rsidRDefault="009F2171" w:rsidP="009F2171">
      <w:pPr>
        <w:pStyle w:val="NoSpacing"/>
      </w:pPr>
      <w:bookmarkStart w:id="0" w:name="_GoBack"/>
      <w:bookmarkEnd w:id="0"/>
      <w:r>
        <w:t xml:space="preserve">xxVOAD </w:t>
      </w:r>
      <w:r w:rsidR="001B3F38">
        <w:rPr>
          <w:i/>
        </w:rPr>
        <w:t xml:space="preserve">(impact/event) </w:t>
      </w:r>
      <w:r>
        <w:t>Response Coordination Call                                                                             DATE</w:t>
      </w:r>
    </w:p>
    <w:p w:rsidR="009F2171" w:rsidRDefault="009F2171" w:rsidP="009F2171">
      <w:pPr>
        <w:pStyle w:val="NoSpacing"/>
      </w:pPr>
    </w:p>
    <w:p w:rsidR="009F2171" w:rsidRPr="00917C9B" w:rsidRDefault="009F2171" w:rsidP="009F2171">
      <w:pPr>
        <w:pStyle w:val="NoSpacing"/>
        <w:rPr>
          <w:i/>
        </w:rPr>
      </w:pPr>
      <w:r w:rsidRPr="00917C9B">
        <w:rPr>
          <w:i/>
        </w:rPr>
        <w:t>(opening remarks)</w:t>
      </w:r>
    </w:p>
    <w:p w:rsidR="009F2171" w:rsidRDefault="009F2171" w:rsidP="009F2171">
      <w:pPr>
        <w:pStyle w:val="NoSpacing"/>
      </w:pPr>
    </w:p>
    <w:p w:rsidR="009F2171" w:rsidRDefault="009F2171" w:rsidP="009F2171">
      <w:pPr>
        <w:pStyle w:val="NoSpacing"/>
      </w:pPr>
      <w:r w:rsidRPr="009F2171">
        <w:rPr>
          <w:b/>
          <w:u w:val="single"/>
        </w:rPr>
        <w:t>ESF6 Feeding and Sheltering</w:t>
      </w:r>
      <w:r w:rsidR="002D3528">
        <w:rPr>
          <w:b/>
          <w:u w:val="single"/>
        </w:rPr>
        <w:t xml:space="preserve"> (Human/Pet)</w:t>
      </w:r>
      <w:r>
        <w:t xml:space="preserve"> – (</w:t>
      </w:r>
      <w:r w:rsidRPr="009F2171">
        <w:rPr>
          <w:i/>
        </w:rPr>
        <w:t>Lead Agency</w:t>
      </w:r>
      <w:r>
        <w:rPr>
          <w:i/>
        </w:rPr>
        <w:t>)</w:t>
      </w:r>
      <w:r>
        <w:t xml:space="preserve"> – (</w:t>
      </w:r>
      <w:r>
        <w:rPr>
          <w:i/>
        </w:rPr>
        <w:t>poc</w:t>
      </w:r>
      <w:r>
        <w:t>)</w:t>
      </w:r>
    </w:p>
    <w:p w:rsidR="0089062E" w:rsidRDefault="0089062E" w:rsidP="009F2171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9F2171" w:rsidRDefault="009F2171" w:rsidP="009F2171">
      <w:pPr>
        <w:pStyle w:val="NoSpacing"/>
        <w:rPr>
          <w:i/>
        </w:rPr>
      </w:pPr>
      <w:r>
        <w:t>(</w:t>
      </w:r>
      <w:r>
        <w:rPr>
          <w:i/>
        </w:rPr>
        <w:t># of shelters, location of shelters, # of sheltered; # and location of f/m sites, # meals/snacks/drinks; gaps identified, next steps)</w:t>
      </w:r>
    </w:p>
    <w:p w:rsidR="009F2171" w:rsidRDefault="009F2171" w:rsidP="009F2171">
      <w:pPr>
        <w:pStyle w:val="NoSpacing"/>
        <w:rPr>
          <w:i/>
        </w:rPr>
      </w:pPr>
    </w:p>
    <w:p w:rsidR="00D20577" w:rsidRDefault="00D20577" w:rsidP="00D20577">
      <w:pPr>
        <w:pStyle w:val="NoSpacing"/>
        <w:rPr>
          <w:i/>
        </w:rPr>
      </w:pPr>
      <w:r>
        <w:rPr>
          <w:b/>
          <w:u w:val="single"/>
        </w:rPr>
        <w:t>NGO Damage Assessments</w:t>
      </w:r>
      <w:r>
        <w:t xml:space="preserve"> – </w:t>
      </w:r>
      <w:r>
        <w:rPr>
          <w:i/>
        </w:rPr>
        <w:t>(Lead Agency) – (poc)</w:t>
      </w:r>
    </w:p>
    <w:p w:rsidR="00D20577" w:rsidRDefault="00D20577" w:rsidP="00D20577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D20577" w:rsidRDefault="00D20577" w:rsidP="00D20577">
      <w:pPr>
        <w:pStyle w:val="NoSpacing"/>
        <w:rPr>
          <w:i/>
        </w:rPr>
      </w:pPr>
      <w:r>
        <w:rPr>
          <w:i/>
        </w:rPr>
        <w:t>(# affected, # minor, # major, # destroyed, trend in types/location of damage, gaps identified, next steps)</w:t>
      </w:r>
    </w:p>
    <w:p w:rsidR="00D20577" w:rsidRDefault="00D20577" w:rsidP="009F2171">
      <w:pPr>
        <w:pStyle w:val="NoSpacing"/>
        <w:rPr>
          <w:b/>
          <w:u w:val="single"/>
        </w:rPr>
      </w:pPr>
    </w:p>
    <w:p w:rsidR="009F2171" w:rsidRDefault="009F2171" w:rsidP="009F2171">
      <w:pPr>
        <w:pStyle w:val="NoSpacing"/>
        <w:rPr>
          <w:i/>
        </w:rPr>
      </w:pPr>
      <w:r>
        <w:rPr>
          <w:b/>
          <w:u w:val="single"/>
        </w:rPr>
        <w:t>Call Center</w:t>
      </w:r>
      <w:r>
        <w:t xml:space="preserve"> – (</w:t>
      </w:r>
      <w:r>
        <w:rPr>
          <w:i/>
        </w:rPr>
        <w:t>Lead Agency) – (poc)</w:t>
      </w:r>
    </w:p>
    <w:p w:rsidR="0089062E" w:rsidRDefault="0089062E" w:rsidP="0089062E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9F2171" w:rsidRDefault="009F2171" w:rsidP="009F2171">
      <w:pPr>
        <w:pStyle w:val="NoSpacing"/>
        <w:rPr>
          <w:i/>
        </w:rPr>
      </w:pPr>
      <w:r>
        <w:rPr>
          <w:i/>
        </w:rPr>
        <w:t>(# of calls, trends in unmet need requests, gaps, next steps)</w:t>
      </w:r>
    </w:p>
    <w:p w:rsidR="009F2171" w:rsidRDefault="009F2171" w:rsidP="009F2171">
      <w:pPr>
        <w:pStyle w:val="NoSpacing"/>
        <w:rPr>
          <w:i/>
        </w:rPr>
      </w:pPr>
    </w:p>
    <w:p w:rsidR="00D20577" w:rsidRDefault="00D20577" w:rsidP="009F2171">
      <w:pPr>
        <w:pStyle w:val="NoSpacing"/>
        <w:rPr>
          <w:i/>
        </w:rPr>
      </w:pPr>
      <w:r>
        <w:rPr>
          <w:b/>
          <w:u w:val="single"/>
        </w:rPr>
        <w:t>Unmet Needs/Case Management</w:t>
      </w:r>
      <w:r>
        <w:t xml:space="preserve"> – </w:t>
      </w:r>
      <w:r>
        <w:rPr>
          <w:i/>
        </w:rPr>
        <w:t>(Lead Agency) – (poc)</w:t>
      </w:r>
    </w:p>
    <w:p w:rsidR="00D20577" w:rsidRDefault="00D20577" w:rsidP="00D20577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D20577" w:rsidRDefault="00D20577" w:rsidP="009F2171">
      <w:pPr>
        <w:pStyle w:val="NoSpacing"/>
        <w:rPr>
          <w:i/>
        </w:rPr>
      </w:pPr>
      <w:r>
        <w:rPr>
          <w:i/>
        </w:rPr>
        <w:t>(collating unmet needs data, identifying trends, discussion of requirement for unmet needs table or full LTRG development, project # of potential clients and # of case managers needed, case management training options, gaps identified, next steps)</w:t>
      </w:r>
    </w:p>
    <w:p w:rsidR="002D3528" w:rsidRDefault="002D3528" w:rsidP="009F2171">
      <w:pPr>
        <w:pStyle w:val="NoSpacing"/>
        <w:rPr>
          <w:i/>
        </w:rPr>
      </w:pPr>
    </w:p>
    <w:p w:rsidR="002D3528" w:rsidRDefault="002D3528" w:rsidP="009F2171">
      <w:pPr>
        <w:pStyle w:val="NoSpacing"/>
        <w:rPr>
          <w:i/>
        </w:rPr>
      </w:pPr>
      <w:r>
        <w:rPr>
          <w:b/>
          <w:u w:val="single"/>
        </w:rPr>
        <w:t xml:space="preserve">Food &amp; Financial Assistance </w:t>
      </w:r>
      <w:r>
        <w:rPr>
          <w:i/>
        </w:rPr>
        <w:t>– (Lead Agency) – (poc)</w:t>
      </w:r>
    </w:p>
    <w:p w:rsidR="002D3528" w:rsidRDefault="002D3528" w:rsidP="002D3528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2D3528" w:rsidRPr="002D3528" w:rsidRDefault="002D3528" w:rsidP="009F2171">
      <w:pPr>
        <w:pStyle w:val="NoSpacing"/>
        <w:rPr>
          <w:i/>
        </w:rPr>
      </w:pPr>
      <w:r>
        <w:rPr>
          <w:i/>
        </w:rPr>
        <w:t>(meal/snack/drink/</w:t>
      </w:r>
      <w:r w:rsidR="00D61B75">
        <w:rPr>
          <w:i/>
        </w:rPr>
        <w:t>gift card</w:t>
      </w:r>
      <w:r>
        <w:rPr>
          <w:i/>
        </w:rPr>
        <w:t xml:space="preserve"> availability, distribution point locations/hours of operations, gaps identified, next steps)</w:t>
      </w:r>
    </w:p>
    <w:p w:rsidR="00D20577" w:rsidRDefault="00D20577" w:rsidP="009F2171">
      <w:pPr>
        <w:pStyle w:val="NoSpacing"/>
        <w:rPr>
          <w:b/>
          <w:u w:val="single"/>
        </w:rPr>
      </w:pPr>
    </w:p>
    <w:p w:rsidR="00F22D76" w:rsidRDefault="00F22D76" w:rsidP="009F2171">
      <w:pPr>
        <w:pStyle w:val="NoSpacing"/>
        <w:rPr>
          <w:i/>
        </w:rPr>
      </w:pPr>
      <w:r>
        <w:rPr>
          <w:b/>
          <w:u w:val="single"/>
        </w:rPr>
        <w:t>Donation Coordination</w:t>
      </w:r>
      <w:r>
        <w:t xml:space="preserve"> – </w:t>
      </w:r>
      <w:r>
        <w:rPr>
          <w:i/>
        </w:rPr>
        <w:t>(Lead Agency) – (poc)</w:t>
      </w:r>
    </w:p>
    <w:p w:rsidR="00F22D76" w:rsidRDefault="00F22D76" w:rsidP="00F22D76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F22D76" w:rsidRDefault="00F22D76" w:rsidP="009F2171">
      <w:pPr>
        <w:pStyle w:val="NoSpacing"/>
        <w:rPr>
          <w:i/>
        </w:rPr>
      </w:pPr>
      <w:r>
        <w:rPr>
          <w:i/>
        </w:rPr>
        <w:t>(warehousing options, points of distribution locations/times, too much of/not enough of, trends in traffic, gaps identified, next steps)</w:t>
      </w:r>
    </w:p>
    <w:p w:rsidR="002D3528" w:rsidRDefault="002D3528" w:rsidP="009F2171">
      <w:pPr>
        <w:pStyle w:val="NoSpacing"/>
        <w:rPr>
          <w:i/>
        </w:rPr>
      </w:pPr>
    </w:p>
    <w:p w:rsidR="002D3528" w:rsidRDefault="002D3528" w:rsidP="009F2171">
      <w:pPr>
        <w:pStyle w:val="NoSpacing"/>
        <w:rPr>
          <w:i/>
        </w:rPr>
      </w:pPr>
      <w:r>
        <w:rPr>
          <w:b/>
          <w:u w:val="single"/>
        </w:rPr>
        <w:t xml:space="preserve">Fundraising/Finance </w:t>
      </w:r>
      <w:r>
        <w:rPr>
          <w:i/>
        </w:rPr>
        <w:t>– (Lead Agency) – (poc)</w:t>
      </w:r>
    </w:p>
    <w:p w:rsidR="002D3528" w:rsidRDefault="002D3528" w:rsidP="002D3528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2D3528" w:rsidRPr="002D3528" w:rsidRDefault="002D3528" w:rsidP="009F2171">
      <w:pPr>
        <w:pStyle w:val="NoSpacing"/>
        <w:rPr>
          <w:i/>
        </w:rPr>
      </w:pPr>
      <w:r>
        <w:rPr>
          <w:i/>
        </w:rPr>
        <w:t>(grant making ability, account availability, current balance, projected need, public awareness, gaps, next steps)</w:t>
      </w:r>
    </w:p>
    <w:p w:rsidR="00F22D76" w:rsidRDefault="00F22D76" w:rsidP="009F2171">
      <w:pPr>
        <w:pStyle w:val="NoSpacing"/>
        <w:rPr>
          <w:b/>
          <w:u w:val="single"/>
        </w:rPr>
      </w:pPr>
    </w:p>
    <w:p w:rsidR="009F2171" w:rsidRDefault="009F2171" w:rsidP="009F2171">
      <w:pPr>
        <w:pStyle w:val="NoSpacing"/>
        <w:rPr>
          <w:i/>
        </w:rPr>
      </w:pPr>
      <w:r>
        <w:rPr>
          <w:b/>
          <w:u w:val="single"/>
        </w:rPr>
        <w:t>Volunteer Coordination</w:t>
      </w:r>
      <w:r>
        <w:t xml:space="preserve"> – </w:t>
      </w:r>
      <w:r>
        <w:rPr>
          <w:i/>
        </w:rPr>
        <w:t>(Lead Agency) – (poc)</w:t>
      </w:r>
    </w:p>
    <w:p w:rsidR="0089062E" w:rsidRDefault="0089062E" w:rsidP="0089062E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9F2171" w:rsidRDefault="0089062E" w:rsidP="009F2171">
      <w:pPr>
        <w:pStyle w:val="NoSpacing"/>
        <w:rPr>
          <w:i/>
        </w:rPr>
      </w:pPr>
      <w:r>
        <w:rPr>
          <w:i/>
        </w:rPr>
        <w:t>(# volunteers, # volunteer hours, projected work for volunteers, location/hours of operation of volunteer reception centers, gaps identified, next steps)</w:t>
      </w:r>
    </w:p>
    <w:p w:rsidR="0089062E" w:rsidRDefault="0089062E" w:rsidP="009F2171">
      <w:pPr>
        <w:pStyle w:val="NoSpacing"/>
        <w:rPr>
          <w:i/>
        </w:rPr>
      </w:pPr>
    </w:p>
    <w:p w:rsidR="0089062E" w:rsidRDefault="0089062E" w:rsidP="009F2171">
      <w:pPr>
        <w:pStyle w:val="NoSpacing"/>
        <w:rPr>
          <w:i/>
        </w:rPr>
      </w:pPr>
      <w:r>
        <w:rPr>
          <w:b/>
          <w:u w:val="single"/>
        </w:rPr>
        <w:t>Volunteer Hospitality (Housing/Feeding of Volunteers)</w:t>
      </w:r>
      <w:r>
        <w:t xml:space="preserve"> – </w:t>
      </w:r>
      <w:r>
        <w:rPr>
          <w:i/>
        </w:rPr>
        <w:t>(Lead Agency) – (poc)</w:t>
      </w:r>
    </w:p>
    <w:p w:rsidR="0089062E" w:rsidRDefault="0089062E" w:rsidP="0089062E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89062E" w:rsidRDefault="0089062E" w:rsidP="009F2171">
      <w:pPr>
        <w:pStyle w:val="NoSpacing"/>
        <w:rPr>
          <w:i/>
        </w:rPr>
      </w:pPr>
      <w:r>
        <w:rPr>
          <w:i/>
        </w:rPr>
        <w:t>(billeting location and who is providing, who will provide meals/snacks/drinks, gaps identified, next steps)</w:t>
      </w:r>
    </w:p>
    <w:p w:rsidR="0089062E" w:rsidRDefault="0089062E" w:rsidP="009F2171">
      <w:pPr>
        <w:pStyle w:val="NoSpacing"/>
        <w:rPr>
          <w:i/>
        </w:rPr>
      </w:pPr>
    </w:p>
    <w:p w:rsidR="0089062E" w:rsidRDefault="0089062E" w:rsidP="009F2171">
      <w:pPr>
        <w:pStyle w:val="NoSpacing"/>
        <w:rPr>
          <w:i/>
        </w:rPr>
      </w:pPr>
      <w:r>
        <w:rPr>
          <w:b/>
          <w:u w:val="single"/>
        </w:rPr>
        <w:lastRenderedPageBreak/>
        <w:t>Emotional &amp; Spiritual Care</w:t>
      </w:r>
      <w:r>
        <w:t xml:space="preserve"> – </w:t>
      </w:r>
      <w:r>
        <w:rPr>
          <w:i/>
        </w:rPr>
        <w:t>(Lead Agency) – (poc)</w:t>
      </w:r>
    </w:p>
    <w:p w:rsidR="0089062E" w:rsidRDefault="0089062E" w:rsidP="0089062E">
      <w:pPr>
        <w:pStyle w:val="NoSpacing"/>
        <w:rPr>
          <w:i/>
        </w:rPr>
      </w:pPr>
      <w:r>
        <w:rPr>
          <w:i/>
        </w:rPr>
        <w:t xml:space="preserve"> &lt;committee members/supporting agencies&gt;</w:t>
      </w:r>
    </w:p>
    <w:p w:rsidR="0089062E" w:rsidRDefault="00F22D76" w:rsidP="009F2171">
      <w:pPr>
        <w:pStyle w:val="NoSpacing"/>
        <w:rPr>
          <w:i/>
        </w:rPr>
      </w:pPr>
      <w:r>
        <w:rPr>
          <w:i/>
        </w:rPr>
        <w:t>(# contacts made, trends in type of issues raised, gaps identified, next steps)</w:t>
      </w:r>
    </w:p>
    <w:p w:rsidR="00F22D76" w:rsidRDefault="00F22D76" w:rsidP="009F2171">
      <w:pPr>
        <w:pStyle w:val="NoSpacing"/>
        <w:rPr>
          <w:i/>
        </w:rPr>
      </w:pPr>
    </w:p>
    <w:p w:rsidR="00F22D76" w:rsidRDefault="00F22D76" w:rsidP="009F2171">
      <w:pPr>
        <w:pStyle w:val="NoSpacing"/>
        <w:rPr>
          <w:i/>
        </w:rPr>
      </w:pPr>
      <w:r>
        <w:rPr>
          <w:b/>
          <w:u w:val="single"/>
        </w:rPr>
        <w:t>Construction/Housing</w:t>
      </w:r>
      <w:r>
        <w:t xml:space="preserve"> – </w:t>
      </w:r>
      <w:r>
        <w:rPr>
          <w:i/>
        </w:rPr>
        <w:t>(Lead Agency) – (poc)</w:t>
      </w:r>
    </w:p>
    <w:p w:rsidR="00F22D76" w:rsidRDefault="00F22D76" w:rsidP="009F2171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F22D76" w:rsidRDefault="00F22D76" w:rsidP="009F2171">
      <w:pPr>
        <w:pStyle w:val="NoSpacing"/>
        <w:rPr>
          <w:i/>
        </w:rPr>
      </w:pPr>
      <w:r>
        <w:rPr>
          <w:i/>
        </w:rPr>
        <w:t>(resources available/needed such as housing stock/materials/funding streams, rebuild team availability, gaps identified, next steps)</w:t>
      </w:r>
    </w:p>
    <w:p w:rsidR="002D3528" w:rsidRDefault="002D3528" w:rsidP="009F2171">
      <w:pPr>
        <w:pStyle w:val="NoSpacing"/>
        <w:rPr>
          <w:i/>
        </w:rPr>
      </w:pPr>
    </w:p>
    <w:p w:rsidR="002D3528" w:rsidRPr="002D3528" w:rsidRDefault="002D3528" w:rsidP="009F2171">
      <w:pPr>
        <w:pStyle w:val="NoSpacing"/>
        <w:rPr>
          <w:i/>
        </w:rPr>
      </w:pPr>
      <w:r>
        <w:rPr>
          <w:b/>
          <w:u w:val="single"/>
        </w:rPr>
        <w:t>AG/Ranch Assistance</w:t>
      </w:r>
      <w:r>
        <w:t xml:space="preserve"> – </w:t>
      </w:r>
      <w:r w:rsidRPr="002D3528">
        <w:rPr>
          <w:i/>
        </w:rPr>
        <w:t>(Lead Agency) – (poc)</w:t>
      </w:r>
    </w:p>
    <w:p w:rsidR="002D3528" w:rsidRDefault="002D3528" w:rsidP="002D3528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2D3528" w:rsidRDefault="002D3528" w:rsidP="009F2171">
      <w:pPr>
        <w:pStyle w:val="NoSpacing"/>
        <w:rPr>
          <w:i/>
        </w:rPr>
      </w:pPr>
      <w:r>
        <w:t>(</w:t>
      </w:r>
      <w:r>
        <w:rPr>
          <w:i/>
        </w:rPr>
        <w:t>resources available/needed, trends/gaps identified, next steps)</w:t>
      </w:r>
    </w:p>
    <w:p w:rsidR="002D3528" w:rsidRDefault="002D3528" w:rsidP="009F2171">
      <w:pPr>
        <w:pStyle w:val="NoSpacing"/>
        <w:rPr>
          <w:i/>
        </w:rPr>
      </w:pPr>
    </w:p>
    <w:p w:rsidR="002D3528" w:rsidRDefault="002D3528" w:rsidP="009F2171">
      <w:pPr>
        <w:pStyle w:val="NoSpacing"/>
        <w:rPr>
          <w:i/>
        </w:rPr>
      </w:pPr>
      <w:r>
        <w:rPr>
          <w:b/>
          <w:u w:val="single"/>
        </w:rPr>
        <w:t>Public Relations/Information</w:t>
      </w:r>
      <w:r>
        <w:t xml:space="preserve"> – </w:t>
      </w:r>
      <w:r>
        <w:rPr>
          <w:i/>
        </w:rPr>
        <w:t>(Lead Agency) – (poc)</w:t>
      </w:r>
    </w:p>
    <w:p w:rsidR="002D3528" w:rsidRDefault="002D3528" w:rsidP="002D3528">
      <w:pPr>
        <w:pStyle w:val="NoSpacing"/>
        <w:rPr>
          <w:i/>
        </w:rPr>
      </w:pPr>
      <w:r>
        <w:rPr>
          <w:i/>
        </w:rPr>
        <w:t>&lt;committee members/supporting agencies&gt;</w:t>
      </w:r>
    </w:p>
    <w:p w:rsidR="002D3528" w:rsidRDefault="002D3528" w:rsidP="002D3528">
      <w:pPr>
        <w:pStyle w:val="NoSpacing"/>
        <w:rPr>
          <w:i/>
        </w:rPr>
      </w:pPr>
      <w:r>
        <w:t>(</w:t>
      </w:r>
      <w:r>
        <w:rPr>
          <w:i/>
        </w:rPr>
        <w:t xml:space="preserve">messaging “in the can” vs in development, </w:t>
      </w:r>
      <w:r w:rsidR="00EE609D">
        <w:rPr>
          <w:i/>
        </w:rPr>
        <w:t>coordination with internal/external partners to maintain common message, social media trends, gaps identified, next steps</w:t>
      </w:r>
      <w:r>
        <w:rPr>
          <w:i/>
        </w:rPr>
        <w:t>)</w:t>
      </w:r>
    </w:p>
    <w:p w:rsidR="002D3528" w:rsidRPr="002D3528" w:rsidRDefault="002D3528" w:rsidP="009F2171">
      <w:pPr>
        <w:pStyle w:val="NoSpacing"/>
        <w:rPr>
          <w:i/>
        </w:rPr>
      </w:pPr>
    </w:p>
    <w:p w:rsidR="001B3F38" w:rsidRDefault="001B3F38" w:rsidP="001B3F38">
      <w:pPr>
        <w:pStyle w:val="NoSpacing"/>
        <w:rPr>
          <w:b/>
        </w:rPr>
      </w:pPr>
      <w:r>
        <w:rPr>
          <w:b/>
        </w:rPr>
        <w:t>Attendees</w:t>
      </w:r>
      <w:r w:rsidR="009030F9">
        <w:rPr>
          <w:b/>
        </w:rPr>
        <w:t>:</w:t>
      </w: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rPr>
          <w:b/>
        </w:rPr>
      </w:pPr>
    </w:p>
    <w:p w:rsidR="001B3F38" w:rsidRPr="001B3F38" w:rsidRDefault="001B3F38" w:rsidP="001B3F38">
      <w:pPr>
        <w:pStyle w:val="NoSpacing"/>
        <w:rPr>
          <w:b/>
        </w:rPr>
      </w:pPr>
    </w:p>
    <w:p w:rsidR="001B3F38" w:rsidRDefault="001B3F38" w:rsidP="001B3F38">
      <w:pPr>
        <w:pStyle w:val="NoSpacing"/>
        <w:jc w:val="center"/>
      </w:pPr>
    </w:p>
    <w:p w:rsidR="001B3F38" w:rsidRDefault="001B3F38" w:rsidP="001B3F38">
      <w:pPr>
        <w:pStyle w:val="NoSpacing"/>
        <w:jc w:val="center"/>
      </w:pPr>
    </w:p>
    <w:p w:rsidR="002D3528" w:rsidRPr="001B3F38" w:rsidRDefault="001B3F38" w:rsidP="001B3F38">
      <w:pPr>
        <w:pStyle w:val="NoSpacing"/>
        <w:jc w:val="center"/>
        <w:rPr>
          <w:b/>
          <w:i/>
          <w:color w:val="FF0000"/>
          <w:sz w:val="36"/>
          <w:szCs w:val="36"/>
        </w:rPr>
      </w:pPr>
      <w:r w:rsidRPr="001B3F38">
        <w:rPr>
          <w:b/>
          <w:color w:val="FF0000"/>
          <w:sz w:val="36"/>
          <w:szCs w:val="36"/>
        </w:rPr>
        <w:t xml:space="preserve">Next call </w:t>
      </w:r>
      <w:r w:rsidRPr="001B3F38">
        <w:rPr>
          <w:b/>
          <w:i/>
          <w:color w:val="FF0000"/>
          <w:sz w:val="36"/>
          <w:szCs w:val="36"/>
        </w:rPr>
        <w:t>(day/date/time &lt;mt/ct&gt;) @ telephone number &amp; pin</w:t>
      </w:r>
    </w:p>
    <w:sectPr w:rsidR="002D3528" w:rsidRPr="001B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1"/>
    <w:rsid w:val="001B3F38"/>
    <w:rsid w:val="002D3528"/>
    <w:rsid w:val="00735511"/>
    <w:rsid w:val="0089062E"/>
    <w:rsid w:val="009030F9"/>
    <w:rsid w:val="00917C9B"/>
    <w:rsid w:val="009F2171"/>
    <w:rsid w:val="00A04571"/>
    <w:rsid w:val="00D20577"/>
    <w:rsid w:val="00D61B75"/>
    <w:rsid w:val="00DB2959"/>
    <w:rsid w:val="00E942DF"/>
    <w:rsid w:val="00EE609D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C64-FB98-A64A-BECB-262B555B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MacRoberts ii, Paul Brooks</dc:creator>
  <cp:lastModifiedBy>Laura Merrill Levy</cp:lastModifiedBy>
  <cp:revision>2</cp:revision>
  <dcterms:created xsi:type="dcterms:W3CDTF">2014-09-25T13:47:00Z</dcterms:created>
  <dcterms:modified xsi:type="dcterms:W3CDTF">2014-09-25T13:47:00Z</dcterms:modified>
</cp:coreProperties>
</file>